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E5A" w:rsidRDefault="00B21F4C">
      <w:r>
        <w:t xml:space="preserve">Slova, která začínají hláskou </w:t>
      </w:r>
      <w:r w:rsidRPr="00B21F4C">
        <w:rPr>
          <w:b/>
        </w:rPr>
        <w:t>S</w:t>
      </w:r>
      <w:r>
        <w:t xml:space="preserve">, dej do modrého kroužku, slova, která začínají hláskou </w:t>
      </w:r>
      <w:r w:rsidRPr="00B21F4C">
        <w:rPr>
          <w:b/>
        </w:rPr>
        <w:t>P</w:t>
      </w:r>
      <w:r>
        <w:t xml:space="preserve">, dej do červeného. </w:t>
      </w:r>
    </w:p>
    <w:p w:rsidR="00B21F4C" w:rsidRDefault="00B21F4C"/>
    <w:p w:rsidR="00B21F4C" w:rsidRDefault="00B21F4C">
      <w:bookmarkStart w:id="0" w:name="_GoBack"/>
      <w:bookmarkEnd w:id="0"/>
    </w:p>
    <w:p w:rsidR="00B21F4C" w:rsidRDefault="00B21F4C">
      <w:r>
        <w:rPr>
          <w:noProof/>
          <w:lang w:eastAsia="cs-CZ"/>
        </w:rPr>
        <w:drawing>
          <wp:inline distT="0" distB="0" distL="0" distR="0">
            <wp:extent cx="6573520" cy="825246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31c108c32eccebb0cd7e172154ba6e5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25" t="18547" r="6667" b="8271"/>
                    <a:stretch/>
                  </pic:blipFill>
                  <pic:spPr bwMode="auto">
                    <a:xfrm>
                      <a:off x="0" y="0"/>
                      <a:ext cx="6582860" cy="82641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21F4C" w:rsidSect="00B21F4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1B0"/>
    <w:rsid w:val="006201B0"/>
    <w:rsid w:val="00B21F4C"/>
    <w:rsid w:val="00F7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FFF2E"/>
  <w15:chartTrackingRefBased/>
  <w15:docId w15:val="{48E991C4-A54B-4031-9175-78402BD6B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3</cp:revision>
  <cp:lastPrinted>2020-03-30T06:20:00Z</cp:lastPrinted>
  <dcterms:created xsi:type="dcterms:W3CDTF">2020-03-30T06:18:00Z</dcterms:created>
  <dcterms:modified xsi:type="dcterms:W3CDTF">2020-03-30T06:21:00Z</dcterms:modified>
</cp:coreProperties>
</file>